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A9" w:rsidRDefault="008C2382" w:rsidP="003912A1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>Договор</w:t>
      </w:r>
      <w:bookmarkEnd w:id="0"/>
    </w:p>
    <w:p w:rsidR="00F81FA9" w:rsidRDefault="00592581" w:rsidP="003912A1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1" w:name="bookmark1"/>
      <w:r>
        <w:t xml:space="preserve">на безвозмездное </w:t>
      </w:r>
      <w:r w:rsidR="008C2382">
        <w:t>оказани</w:t>
      </w:r>
      <w:r>
        <w:t>е</w:t>
      </w:r>
      <w:r w:rsidR="008C2382">
        <w:t xml:space="preserve"> услуг сурдопереводчика</w:t>
      </w:r>
      <w:bookmarkEnd w:id="1"/>
    </w:p>
    <w:p w:rsidR="003912A1" w:rsidRPr="003912A1" w:rsidRDefault="003912A1" w:rsidP="00592581">
      <w:pPr>
        <w:pStyle w:val="20"/>
        <w:shd w:val="clear" w:color="auto" w:fill="auto"/>
        <w:tabs>
          <w:tab w:val="left" w:pos="7440"/>
        </w:tabs>
        <w:spacing w:before="0" w:after="369" w:line="280" w:lineRule="exact"/>
        <w:rPr>
          <w:sz w:val="16"/>
          <w:szCs w:val="16"/>
        </w:rPr>
      </w:pPr>
    </w:p>
    <w:p w:rsidR="00F81FA9" w:rsidRPr="00A97D9D" w:rsidRDefault="00592581" w:rsidP="00592581">
      <w:pPr>
        <w:pStyle w:val="20"/>
        <w:shd w:val="clear" w:color="auto" w:fill="auto"/>
        <w:tabs>
          <w:tab w:val="left" w:pos="7440"/>
        </w:tabs>
        <w:spacing w:before="0" w:after="369" w:line="280" w:lineRule="exact"/>
        <w:rPr>
          <w:sz w:val="26"/>
          <w:szCs w:val="26"/>
        </w:rPr>
      </w:pPr>
      <w:r w:rsidRPr="00A97D9D">
        <w:rPr>
          <w:sz w:val="26"/>
          <w:szCs w:val="26"/>
        </w:rPr>
        <w:t>г. Верхняя Салда</w:t>
      </w:r>
      <w:r w:rsidRPr="00A97D9D">
        <w:rPr>
          <w:sz w:val="26"/>
          <w:szCs w:val="26"/>
        </w:rPr>
        <w:tab/>
        <w:t>09.01.2025г.</w:t>
      </w:r>
    </w:p>
    <w:p w:rsidR="00F81FA9" w:rsidRPr="00A97D9D" w:rsidRDefault="008C2382">
      <w:pPr>
        <w:pStyle w:val="20"/>
        <w:shd w:val="clear" w:color="auto" w:fill="auto"/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 xml:space="preserve">Муниципальное </w:t>
      </w:r>
      <w:r w:rsidR="00592581" w:rsidRPr="00A97D9D">
        <w:rPr>
          <w:sz w:val="26"/>
          <w:szCs w:val="26"/>
        </w:rPr>
        <w:t xml:space="preserve">автономное </w:t>
      </w:r>
      <w:r w:rsidRPr="00A97D9D">
        <w:rPr>
          <w:sz w:val="26"/>
          <w:szCs w:val="26"/>
        </w:rPr>
        <w:t xml:space="preserve">дошкольное образовательное учреждение «Детский сад № </w:t>
      </w:r>
      <w:r w:rsidR="00592581" w:rsidRPr="00A97D9D">
        <w:rPr>
          <w:sz w:val="26"/>
          <w:szCs w:val="26"/>
        </w:rPr>
        <w:t>19</w:t>
      </w:r>
      <w:r w:rsidRPr="00A97D9D">
        <w:rPr>
          <w:sz w:val="26"/>
          <w:szCs w:val="26"/>
        </w:rPr>
        <w:t xml:space="preserve"> «</w:t>
      </w:r>
      <w:r w:rsidR="00592581" w:rsidRPr="00A97D9D">
        <w:rPr>
          <w:sz w:val="26"/>
          <w:szCs w:val="26"/>
        </w:rPr>
        <w:t>Чебурашка</w:t>
      </w:r>
      <w:r w:rsidRPr="00A97D9D">
        <w:rPr>
          <w:sz w:val="26"/>
          <w:szCs w:val="26"/>
        </w:rPr>
        <w:t xml:space="preserve">» </w:t>
      </w:r>
      <w:r w:rsidR="00592581" w:rsidRPr="00A97D9D">
        <w:rPr>
          <w:sz w:val="26"/>
          <w:szCs w:val="26"/>
        </w:rPr>
        <w:t xml:space="preserve">комбинированного вида </w:t>
      </w:r>
      <w:r w:rsidRPr="00A97D9D">
        <w:rPr>
          <w:sz w:val="26"/>
          <w:szCs w:val="26"/>
        </w:rPr>
        <w:t xml:space="preserve">именуемое в дальнейшем «Заказчик», в лице заведующего </w:t>
      </w:r>
      <w:proofErr w:type="spellStart"/>
      <w:r w:rsidR="00592581" w:rsidRPr="00A97D9D">
        <w:rPr>
          <w:sz w:val="26"/>
          <w:szCs w:val="26"/>
        </w:rPr>
        <w:t>Жамиловой</w:t>
      </w:r>
      <w:proofErr w:type="spellEnd"/>
      <w:r w:rsidR="00592581" w:rsidRPr="00A97D9D">
        <w:rPr>
          <w:sz w:val="26"/>
          <w:szCs w:val="26"/>
        </w:rPr>
        <w:t xml:space="preserve"> Анны Сергеевны</w:t>
      </w:r>
      <w:r w:rsidRPr="00A97D9D">
        <w:rPr>
          <w:sz w:val="26"/>
          <w:szCs w:val="26"/>
        </w:rPr>
        <w:t xml:space="preserve">, действующего на основании Устава, с одной стороны, и </w:t>
      </w:r>
      <w:r w:rsidR="00592581" w:rsidRPr="00A97D9D">
        <w:rPr>
          <w:color w:val="auto"/>
          <w:sz w:val="26"/>
          <w:szCs w:val="26"/>
          <w:lang w:bidi="ar-SA"/>
        </w:rPr>
        <w:t>Муниципальное автономное дошкольное образовательное учреждение "Детский сад № 52 «Ряби</w:t>
      </w:r>
      <w:r w:rsidR="00592581" w:rsidRPr="00A97D9D">
        <w:rPr>
          <w:color w:val="auto"/>
          <w:sz w:val="26"/>
          <w:szCs w:val="26"/>
          <w:lang w:bidi="ar-SA"/>
        </w:rPr>
        <w:t>нка» комбинированного вида"</w:t>
      </w:r>
      <w:r w:rsidRPr="00A97D9D">
        <w:rPr>
          <w:sz w:val="26"/>
          <w:szCs w:val="26"/>
        </w:rPr>
        <w:t>,</w:t>
      </w:r>
      <w:r w:rsidRPr="00A97D9D">
        <w:rPr>
          <w:sz w:val="26"/>
          <w:szCs w:val="26"/>
        </w:rPr>
        <w:t xml:space="preserve"> именуемое в дальнейшем «Исполнитель», в лице </w:t>
      </w:r>
      <w:r w:rsidR="00592581" w:rsidRPr="00A97D9D">
        <w:rPr>
          <w:sz w:val="26"/>
          <w:szCs w:val="26"/>
        </w:rPr>
        <w:t>заведующего</w:t>
      </w:r>
      <w:r w:rsidRPr="00A97D9D">
        <w:rPr>
          <w:sz w:val="26"/>
          <w:szCs w:val="26"/>
        </w:rPr>
        <w:t xml:space="preserve"> </w:t>
      </w:r>
      <w:r w:rsidR="00592581" w:rsidRPr="00A97D9D">
        <w:rPr>
          <w:sz w:val="26"/>
          <w:szCs w:val="26"/>
        </w:rPr>
        <w:t>Клочко Тамары Петровны</w:t>
      </w:r>
      <w:r w:rsidRPr="00A97D9D">
        <w:rPr>
          <w:sz w:val="26"/>
          <w:szCs w:val="26"/>
        </w:rPr>
        <w:t>, действующего на основании Устава, с другой стороны, вместе именуемые «Стороны», заключили настоящий Договор о нижеследующем:</w:t>
      </w:r>
    </w:p>
    <w:p w:rsidR="00F81FA9" w:rsidRPr="00A97D9D" w:rsidRDefault="008C2382" w:rsidP="00A97D9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69"/>
        </w:tabs>
        <w:spacing w:after="0" w:line="322" w:lineRule="exact"/>
        <w:ind w:left="3580"/>
        <w:jc w:val="both"/>
        <w:rPr>
          <w:sz w:val="26"/>
          <w:szCs w:val="26"/>
        </w:rPr>
      </w:pPr>
      <w:bookmarkStart w:id="2" w:name="bookmark2"/>
      <w:r w:rsidRPr="00A97D9D">
        <w:rPr>
          <w:sz w:val="26"/>
          <w:szCs w:val="26"/>
        </w:rPr>
        <w:t>Предмет договора</w:t>
      </w:r>
      <w:bookmarkEnd w:id="2"/>
    </w:p>
    <w:p w:rsidR="00F81FA9" w:rsidRPr="00A97D9D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 xml:space="preserve">Исполнитель обязуется оказывать услуги по </w:t>
      </w:r>
      <w:proofErr w:type="spellStart"/>
      <w:r w:rsidRPr="00A97D9D">
        <w:rPr>
          <w:sz w:val="26"/>
          <w:szCs w:val="26"/>
        </w:rPr>
        <w:t>сурдопереводу</w:t>
      </w:r>
      <w:proofErr w:type="spellEnd"/>
      <w:r w:rsidRPr="00A97D9D">
        <w:rPr>
          <w:sz w:val="26"/>
          <w:szCs w:val="26"/>
        </w:rPr>
        <w:t xml:space="preserve"> (далее - «услуги») по заявкам Заказчика на безвозмездной основе.</w:t>
      </w:r>
    </w:p>
    <w:p w:rsidR="00F81FA9" w:rsidRPr="00A97D9D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Указанные услуги предоставляются Исполнителем на безвозмездной основе.</w:t>
      </w:r>
    </w:p>
    <w:p w:rsidR="00F81FA9" w:rsidRPr="00A97D9D" w:rsidRDefault="008C2382" w:rsidP="00A97D9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61"/>
        </w:tabs>
        <w:spacing w:after="0" w:line="322" w:lineRule="exact"/>
        <w:ind w:left="2900"/>
        <w:jc w:val="both"/>
        <w:rPr>
          <w:sz w:val="26"/>
          <w:szCs w:val="26"/>
        </w:rPr>
      </w:pPr>
      <w:bookmarkStart w:id="3" w:name="bookmark3"/>
      <w:r w:rsidRPr="00A97D9D">
        <w:rPr>
          <w:sz w:val="26"/>
          <w:szCs w:val="26"/>
        </w:rPr>
        <w:t>Права и обязанности сторон</w:t>
      </w:r>
      <w:bookmarkEnd w:id="3"/>
    </w:p>
    <w:p w:rsidR="00F81FA9" w:rsidRPr="00A97D9D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Заказчик обязан:</w:t>
      </w:r>
    </w:p>
    <w:p w:rsidR="00F81FA9" w:rsidRPr="00A97D9D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Заблаговременно (за два дня) подать заявку на оказание Исполнителем услуг по прямому и обратному переводу разговорной речи с помощью жестового языка, используемого глухими или слабослышащими людьми с целью общения и получения информации.</w:t>
      </w:r>
    </w:p>
    <w:p w:rsidR="00F81FA9" w:rsidRPr="00A97D9D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58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Заявки подавать путём факсимильной связи, электронной почты, телефонного сообщения.</w:t>
      </w:r>
    </w:p>
    <w:p w:rsidR="00F81FA9" w:rsidRPr="00A97D9D" w:rsidRDefault="008C2382">
      <w:pPr>
        <w:pStyle w:val="20"/>
        <w:numPr>
          <w:ilvl w:val="1"/>
          <w:numId w:val="1"/>
        </w:numPr>
        <w:shd w:val="clear" w:color="auto" w:fill="auto"/>
        <w:tabs>
          <w:tab w:val="left" w:pos="758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Исполнитель обязан:</w:t>
      </w:r>
    </w:p>
    <w:p w:rsidR="00F81FA9" w:rsidRPr="00A97D9D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 xml:space="preserve">Качественно, своевременно и достоверно предоставить услугу по </w:t>
      </w:r>
      <w:proofErr w:type="spellStart"/>
      <w:r w:rsidRPr="00A97D9D">
        <w:rPr>
          <w:sz w:val="26"/>
          <w:szCs w:val="26"/>
        </w:rPr>
        <w:t>сурдопереводу</w:t>
      </w:r>
      <w:proofErr w:type="spellEnd"/>
      <w:r w:rsidRPr="00A97D9D">
        <w:rPr>
          <w:sz w:val="26"/>
          <w:szCs w:val="26"/>
        </w:rPr>
        <w:t xml:space="preserve"> в соответствии с действующими в Российской Федерации требованиями и условиям Договора.</w:t>
      </w:r>
    </w:p>
    <w:p w:rsidR="00F81FA9" w:rsidRPr="00A97D9D" w:rsidRDefault="008C2382">
      <w:pPr>
        <w:pStyle w:val="20"/>
        <w:numPr>
          <w:ilvl w:val="2"/>
          <w:numId w:val="1"/>
        </w:numPr>
        <w:shd w:val="clear" w:color="auto" w:fill="auto"/>
        <w:tabs>
          <w:tab w:val="left" w:pos="763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Перевод русского жестового языка (</w:t>
      </w:r>
      <w:proofErr w:type="spellStart"/>
      <w:r w:rsidRPr="00A97D9D">
        <w:rPr>
          <w:sz w:val="26"/>
          <w:szCs w:val="26"/>
        </w:rPr>
        <w:t>сурдоперевод</w:t>
      </w:r>
      <w:proofErr w:type="spellEnd"/>
      <w:r w:rsidRPr="00A97D9D">
        <w:rPr>
          <w:sz w:val="26"/>
          <w:szCs w:val="26"/>
        </w:rPr>
        <w:t>) осуществить переводчиком русского жестового языка (</w:t>
      </w:r>
      <w:proofErr w:type="spellStart"/>
      <w:r w:rsidRPr="00A97D9D">
        <w:rPr>
          <w:sz w:val="26"/>
          <w:szCs w:val="26"/>
        </w:rPr>
        <w:t>сурдопереводчиком</w:t>
      </w:r>
      <w:proofErr w:type="spellEnd"/>
      <w:r w:rsidRPr="00A97D9D">
        <w:rPr>
          <w:sz w:val="26"/>
          <w:szCs w:val="26"/>
        </w:rPr>
        <w:t>), имеющим соответствующие образование и квалификацию.</w:t>
      </w:r>
    </w:p>
    <w:p w:rsidR="00A97D9D" w:rsidRPr="00A97D9D" w:rsidRDefault="008C2382" w:rsidP="00A97D9D">
      <w:pPr>
        <w:pStyle w:val="20"/>
        <w:numPr>
          <w:ilvl w:val="2"/>
          <w:numId w:val="1"/>
        </w:numPr>
        <w:shd w:val="clear" w:color="auto" w:fill="auto"/>
        <w:tabs>
          <w:tab w:val="left" w:pos="767"/>
        </w:tabs>
        <w:spacing w:before="0" w:after="0" w:line="322" w:lineRule="exact"/>
        <w:rPr>
          <w:sz w:val="26"/>
          <w:szCs w:val="26"/>
        </w:rPr>
      </w:pPr>
      <w:r w:rsidRPr="00A97D9D">
        <w:rPr>
          <w:sz w:val="26"/>
          <w:szCs w:val="26"/>
        </w:rPr>
        <w:t>Соблюдать конфиденциальность, не разглашать персонифицированные данные инвалида с нарушением функции слуха.</w:t>
      </w:r>
    </w:p>
    <w:p w:rsidR="00F81FA9" w:rsidRPr="00A97D9D" w:rsidRDefault="008C2382" w:rsidP="00A97D9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44"/>
        </w:tabs>
        <w:spacing w:after="0" w:line="322" w:lineRule="exact"/>
        <w:ind w:left="3160"/>
        <w:jc w:val="both"/>
        <w:rPr>
          <w:sz w:val="26"/>
          <w:szCs w:val="26"/>
        </w:rPr>
      </w:pPr>
      <w:bookmarkStart w:id="4" w:name="bookmark4"/>
      <w:r w:rsidRPr="00A97D9D">
        <w:rPr>
          <w:sz w:val="26"/>
          <w:szCs w:val="26"/>
        </w:rPr>
        <w:t>Ответственность сторон</w:t>
      </w:r>
      <w:bookmarkEnd w:id="4"/>
    </w:p>
    <w:p w:rsidR="00F81FA9" w:rsidRPr="00A97D9D" w:rsidRDefault="008C2382" w:rsidP="00FA112C">
      <w:pPr>
        <w:pStyle w:val="20"/>
        <w:numPr>
          <w:ilvl w:val="1"/>
          <w:numId w:val="1"/>
        </w:numPr>
        <w:shd w:val="clear" w:color="auto" w:fill="auto"/>
        <w:tabs>
          <w:tab w:val="left" w:pos="683"/>
        </w:tabs>
        <w:spacing w:before="0" w:after="143" w:line="346" w:lineRule="exact"/>
        <w:rPr>
          <w:sz w:val="26"/>
          <w:szCs w:val="26"/>
        </w:rPr>
      </w:pPr>
      <w:r w:rsidRPr="00A97D9D">
        <w:rPr>
          <w:sz w:val="26"/>
          <w:szCs w:val="26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Федеральным законом «О социальной защите инвалидов в Российской Федерации» № 181 -ФЗ от 24.11.1995г. (с изменениями и дополнениями), закона Российской Федерации «О внесении изменений в отдельные</w:t>
      </w:r>
      <w:r w:rsidR="00592581" w:rsidRPr="00A97D9D">
        <w:rPr>
          <w:sz w:val="26"/>
          <w:szCs w:val="26"/>
        </w:rPr>
        <w:t xml:space="preserve"> </w:t>
      </w:r>
      <w:r w:rsidRPr="00A97D9D">
        <w:rPr>
          <w:sz w:val="26"/>
          <w:szCs w:val="26"/>
        </w:rPr>
        <w:t>законодательные акты РФ по вопросам социальной защиты инвалидов в связи с ратификацией Конвенции о правах инва</w:t>
      </w:r>
      <w:r w:rsidR="00592581" w:rsidRPr="00A97D9D">
        <w:rPr>
          <w:sz w:val="26"/>
          <w:szCs w:val="26"/>
        </w:rPr>
        <w:t>лидов» № 419 - ФЗ от 01.12.14г.</w:t>
      </w:r>
      <w:r w:rsidRPr="00A97D9D">
        <w:rPr>
          <w:sz w:val="26"/>
          <w:szCs w:val="26"/>
        </w:rPr>
        <w:t xml:space="preserve"> </w:t>
      </w:r>
      <w:r w:rsidR="00592581" w:rsidRPr="00A97D9D">
        <w:rPr>
          <w:sz w:val="26"/>
          <w:szCs w:val="26"/>
        </w:rPr>
        <w:t xml:space="preserve">3.2. </w:t>
      </w:r>
      <w:r w:rsidRPr="00A97D9D">
        <w:rPr>
          <w:sz w:val="26"/>
          <w:szCs w:val="26"/>
        </w:rPr>
        <w:t xml:space="preserve">Стороны освобождаются от ответственности за нарушение условий настоящего Договора, если такое нарушение явилось следствием обстоятельств непреодолимой силы, возникших после </w:t>
      </w:r>
      <w:r w:rsidRPr="00A97D9D">
        <w:rPr>
          <w:sz w:val="26"/>
          <w:szCs w:val="26"/>
        </w:rPr>
        <w:lastRenderedPageBreak/>
        <w:t xml:space="preserve">заключения Договора,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оказать влияние, </w:t>
      </w:r>
      <w:r w:rsidR="00592581" w:rsidRPr="00A97D9D">
        <w:rPr>
          <w:sz w:val="26"/>
          <w:szCs w:val="26"/>
        </w:rPr>
        <w:t>например,</w:t>
      </w:r>
      <w:r w:rsidRPr="00A97D9D">
        <w:rPr>
          <w:sz w:val="26"/>
          <w:szCs w:val="26"/>
        </w:rPr>
        <w:t xml:space="preserve"> землетрясение, наводнение, пожар, ураган, а также восстание, гражданские беспорядки, забастовки, акты государственных органов, военные действия любого характера, препятствующие выполнению настоящего Договора.</w:t>
      </w:r>
    </w:p>
    <w:p w:rsidR="00F81FA9" w:rsidRPr="00A97D9D" w:rsidRDefault="008C2382">
      <w:pPr>
        <w:pStyle w:val="10"/>
        <w:keepNext/>
        <w:keepLines/>
        <w:shd w:val="clear" w:color="auto" w:fill="auto"/>
        <w:spacing w:after="0" w:line="317" w:lineRule="exact"/>
        <w:ind w:left="2920"/>
        <w:jc w:val="left"/>
        <w:rPr>
          <w:sz w:val="26"/>
          <w:szCs w:val="26"/>
        </w:rPr>
      </w:pPr>
      <w:bookmarkStart w:id="5" w:name="bookmark5"/>
      <w:r w:rsidRPr="00A97D9D">
        <w:rPr>
          <w:sz w:val="26"/>
          <w:szCs w:val="26"/>
        </w:rPr>
        <w:t>4. Заключительные положения</w:t>
      </w:r>
      <w:bookmarkEnd w:id="5"/>
    </w:p>
    <w:p w:rsidR="00F81FA9" w:rsidRPr="00A97D9D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  <w:rPr>
          <w:sz w:val="26"/>
          <w:szCs w:val="26"/>
        </w:rPr>
      </w:pPr>
      <w:r w:rsidRPr="00A97D9D">
        <w:rPr>
          <w:sz w:val="26"/>
          <w:szCs w:val="26"/>
        </w:rPr>
        <w:t>По вопросам, не предусмотренным настоящим Договором, Стороны руководствуются законодательством Российской Федерации.</w:t>
      </w:r>
    </w:p>
    <w:p w:rsidR="00F81FA9" w:rsidRPr="00A97D9D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  <w:rPr>
          <w:sz w:val="26"/>
          <w:szCs w:val="26"/>
        </w:rPr>
      </w:pPr>
      <w:r w:rsidRPr="00A97D9D">
        <w:rPr>
          <w:sz w:val="26"/>
          <w:szCs w:val="26"/>
        </w:rPr>
        <w:t>Настоящий Договор вступает в силу с момента его подписания Сторонами и действует до 31 декабря 202</w:t>
      </w:r>
      <w:r w:rsidR="00592581" w:rsidRPr="00A97D9D">
        <w:rPr>
          <w:sz w:val="26"/>
          <w:szCs w:val="26"/>
        </w:rPr>
        <w:t>5</w:t>
      </w:r>
      <w:r w:rsidRPr="00A97D9D">
        <w:rPr>
          <w:sz w:val="26"/>
          <w:szCs w:val="26"/>
        </w:rPr>
        <w:t xml:space="preserve"> года.</w:t>
      </w:r>
    </w:p>
    <w:p w:rsidR="00F81FA9" w:rsidRPr="00A97D9D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  <w:rPr>
          <w:sz w:val="26"/>
          <w:szCs w:val="26"/>
        </w:rPr>
      </w:pPr>
      <w:r w:rsidRPr="00A97D9D">
        <w:rPr>
          <w:sz w:val="26"/>
          <w:szCs w:val="26"/>
        </w:rPr>
        <w:t>Срок действия Договора считается пролонгированным, если одна из Сторон не заявит о своем несогласии о продлении Договора за один месяц до истечения срока его действия.</w:t>
      </w:r>
    </w:p>
    <w:p w:rsidR="00F81FA9" w:rsidRPr="00A97D9D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  <w:rPr>
          <w:sz w:val="26"/>
          <w:szCs w:val="26"/>
        </w:rPr>
      </w:pPr>
      <w:r w:rsidRPr="00A97D9D">
        <w:rPr>
          <w:sz w:val="26"/>
          <w:szCs w:val="26"/>
        </w:rPr>
        <w:t>Все изменения и дополнения к настоящему Договору должны быть составлены в письменной форме и подписаны обеими Сторонами.</w:t>
      </w:r>
    </w:p>
    <w:p w:rsidR="00F81FA9" w:rsidRPr="00A97D9D" w:rsidRDefault="008C2382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0" w:line="317" w:lineRule="exact"/>
        <w:rPr>
          <w:sz w:val="26"/>
          <w:szCs w:val="26"/>
        </w:rPr>
      </w:pPr>
      <w:r w:rsidRPr="00A97D9D">
        <w:rPr>
          <w:sz w:val="26"/>
          <w:szCs w:val="26"/>
        </w:rPr>
        <w:t>Настоящий Договор составлен в двух экземплярах, по одному для каждой из Сторон.</w:t>
      </w:r>
    </w:p>
    <w:p w:rsidR="00F81FA9" w:rsidRDefault="008C2382">
      <w:pPr>
        <w:pStyle w:val="10"/>
        <w:keepNext/>
        <w:keepLines/>
        <w:shd w:val="clear" w:color="auto" w:fill="auto"/>
        <w:spacing w:after="0" w:line="280" w:lineRule="exact"/>
        <w:ind w:left="2920"/>
        <w:jc w:val="left"/>
        <w:sectPr w:rsidR="00F81FA9" w:rsidSect="003912A1">
          <w:pgSz w:w="11900" w:h="16840"/>
          <w:pgMar w:top="567" w:right="874" w:bottom="1439" w:left="1642" w:header="0" w:footer="3" w:gutter="0"/>
          <w:cols w:space="720"/>
          <w:noEndnote/>
          <w:docGrid w:linePitch="360"/>
        </w:sectPr>
      </w:pPr>
      <w:bookmarkStart w:id="6" w:name="bookmark6"/>
      <w:r>
        <w:t>5. Адреса и реквизиты сторон</w:t>
      </w:r>
      <w:bookmarkEnd w:id="6"/>
    </w:p>
    <w:p w:rsidR="00F81FA9" w:rsidRDefault="00F81FA9">
      <w:pPr>
        <w:spacing w:line="111" w:lineRule="exact"/>
        <w:rPr>
          <w:sz w:val="9"/>
          <w:szCs w:val="9"/>
        </w:rPr>
      </w:pPr>
    </w:p>
    <w:p w:rsidR="00F81FA9" w:rsidRDefault="00F81FA9">
      <w:pPr>
        <w:rPr>
          <w:sz w:val="2"/>
          <w:szCs w:val="2"/>
        </w:rPr>
        <w:sectPr w:rsidR="00F81FA9">
          <w:type w:val="continuous"/>
          <w:pgSz w:w="11900" w:h="16840"/>
          <w:pgMar w:top="845" w:right="0" w:bottom="3850" w:left="0" w:header="0" w:footer="3" w:gutter="0"/>
          <w:cols w:space="720"/>
          <w:noEndnote/>
          <w:docGrid w:linePitch="360"/>
        </w:sectPr>
      </w:pPr>
    </w:p>
    <w:p w:rsidR="00F81FA9" w:rsidRDefault="008C2382">
      <w:pPr>
        <w:pStyle w:val="10"/>
        <w:keepNext/>
        <w:keepLines/>
        <w:shd w:val="clear" w:color="auto" w:fill="auto"/>
        <w:spacing w:after="0" w:line="322" w:lineRule="exact"/>
        <w:jc w:val="left"/>
      </w:pPr>
      <w:bookmarkStart w:id="7" w:name="bookmark7"/>
      <w:r>
        <w:lastRenderedPageBreak/>
        <w:t>Заказчик</w:t>
      </w:r>
      <w:bookmarkEnd w:id="7"/>
    </w:p>
    <w:p w:rsidR="00A97D9D" w:rsidRDefault="00A97D9D" w:rsidP="00A97D9D">
      <w:pPr>
        <w:pStyle w:val="10"/>
        <w:keepNext/>
        <w:keepLines/>
        <w:shd w:val="clear" w:color="auto" w:fill="auto"/>
        <w:spacing w:after="0" w:line="240" w:lineRule="auto"/>
        <w:jc w:val="left"/>
      </w:pPr>
      <w:r w:rsidRPr="00A97D9D">
        <w:rPr>
          <w:b w:val="0"/>
          <w:bCs w:val="0"/>
          <w:color w:val="auto"/>
          <w:sz w:val="24"/>
          <w:szCs w:val="24"/>
          <w:lang w:bidi="ar-SA"/>
        </w:rPr>
        <w:t>Муниципальное автономное дошкольное образовательное учреждение «Детский сад № 19 «Чебурашка» комбинированного вида</w:t>
      </w:r>
      <w:r>
        <w:t xml:space="preserve"> 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Место нахождения:</w:t>
      </w:r>
    </w:p>
    <w:p w:rsidR="00A97D9D" w:rsidRDefault="00A97D9D" w:rsidP="00A97D9D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eastAsia="Calibri"/>
          <w:b w:val="0"/>
          <w:bCs w:val="0"/>
          <w:color w:val="auto"/>
          <w:sz w:val="24"/>
          <w:szCs w:val="24"/>
          <w:lang w:eastAsia="en-US" w:bidi="ar-SA"/>
        </w:rPr>
      </w:pPr>
      <w:r w:rsidRPr="00A97D9D">
        <w:rPr>
          <w:rFonts w:eastAsia="Calibri"/>
          <w:b w:val="0"/>
          <w:bCs w:val="0"/>
          <w:color w:val="auto"/>
          <w:sz w:val="24"/>
          <w:szCs w:val="24"/>
          <w:lang w:eastAsia="en-US" w:bidi="ar-SA"/>
        </w:rPr>
        <w:t>624766 Свердловская область, г. Верхняя Салда, ул. Воронова д.6 корп.2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Банковские реквизиты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ИНН </w:t>
      </w:r>
      <w:r w:rsidRPr="00A97D9D">
        <w:rPr>
          <w:rFonts w:ascii="Times New Roman" w:eastAsia="Calibri" w:hAnsi="Times New Roman" w:cs="Times New Roman"/>
          <w:color w:val="auto"/>
          <w:lang w:eastAsia="en-US" w:bidi="ar-SA"/>
        </w:rPr>
        <w:t>6607008298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КПП 662301001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Казначейский счет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№ 03234643655090006200</w:t>
      </w:r>
    </w:p>
    <w:p w:rsidR="00A97D9D" w:rsidRPr="00A97D9D" w:rsidRDefault="00A97D9D" w:rsidP="00A97D9D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УРАЛЬСКОЕ ГУ БАНКА РОССИИ//УФК по Свердловской области г. Екатеринбург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Банковский счет (ЕКС) 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№ 40102810645370000054 </w:t>
      </w:r>
    </w:p>
    <w:p w:rsidR="00A97D9D" w:rsidRPr="00A97D9D" w:rsidRDefault="00A97D9D" w:rsidP="00A97D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A97D9D">
        <w:rPr>
          <w:rFonts w:ascii="Times New Roman" w:eastAsia="Times New Roman" w:hAnsi="Times New Roman" w:cs="Times New Roman"/>
          <w:color w:val="auto"/>
          <w:lang w:bidi="ar-SA"/>
        </w:rPr>
        <w:t>Финуправление</w:t>
      </w:r>
      <w:proofErr w:type="spellEnd"/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 («Детский сад № 19 «Чебурашка», л/с 30906070670)</w:t>
      </w:r>
    </w:p>
    <w:p w:rsidR="00A97D9D" w:rsidRPr="00A97D9D" w:rsidRDefault="00A97D9D" w:rsidP="00A97D9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БИК 016577551</w:t>
      </w:r>
    </w:p>
    <w:p w:rsidR="00F81FA9" w:rsidRDefault="008C2382" w:rsidP="00A97D9D">
      <w:pPr>
        <w:pStyle w:val="10"/>
        <w:keepNext/>
        <w:keepLines/>
        <w:shd w:val="clear" w:color="auto" w:fill="auto"/>
        <w:spacing w:after="0" w:line="322" w:lineRule="exact"/>
        <w:ind w:left="284"/>
        <w:jc w:val="left"/>
      </w:pPr>
      <w:r>
        <w:br w:type="column"/>
      </w:r>
      <w:bookmarkStart w:id="8" w:name="bookmark8"/>
      <w:r>
        <w:lastRenderedPageBreak/>
        <w:t>Исполнитель</w:t>
      </w:r>
      <w:bookmarkEnd w:id="8"/>
    </w:p>
    <w:p w:rsidR="00F81FA9" w:rsidRPr="00A97D9D" w:rsidRDefault="00592581" w:rsidP="00A97D9D">
      <w:pPr>
        <w:pStyle w:val="20"/>
        <w:shd w:val="clear" w:color="auto" w:fill="auto"/>
        <w:spacing w:before="0" w:after="0" w:line="240" w:lineRule="auto"/>
        <w:ind w:left="284"/>
        <w:jc w:val="left"/>
        <w:rPr>
          <w:color w:val="auto"/>
          <w:sz w:val="24"/>
          <w:szCs w:val="24"/>
          <w:lang w:bidi="ar-SA"/>
        </w:rPr>
      </w:pPr>
      <w:r w:rsidRPr="00A97D9D">
        <w:rPr>
          <w:color w:val="auto"/>
          <w:sz w:val="24"/>
          <w:szCs w:val="24"/>
          <w:lang w:bidi="ar-SA"/>
        </w:rPr>
        <w:t>Муниципальное автономное дошкольное образовательное учреждение "Детский сад № 52 «Рябинка» комбинированного вида"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Место нахождения: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624766, г. Верхняя Салда, Свердловской области, ул. Энгельса, </w:t>
      </w:r>
    </w:p>
    <w:p w:rsidR="00592581" w:rsidRPr="00A97D9D" w:rsidRDefault="00A97D9D" w:rsidP="00A97D9D">
      <w:pPr>
        <w:pStyle w:val="20"/>
        <w:shd w:val="clear" w:color="auto" w:fill="auto"/>
        <w:spacing w:before="0" w:after="0" w:line="240" w:lineRule="auto"/>
        <w:ind w:left="284"/>
        <w:jc w:val="left"/>
        <w:rPr>
          <w:color w:val="auto"/>
          <w:sz w:val="24"/>
          <w:szCs w:val="24"/>
          <w:lang w:bidi="ar-SA"/>
        </w:rPr>
      </w:pPr>
      <w:r w:rsidRPr="00A97D9D">
        <w:rPr>
          <w:color w:val="auto"/>
          <w:sz w:val="24"/>
          <w:szCs w:val="24"/>
          <w:lang w:bidi="ar-SA"/>
        </w:rPr>
        <w:t>д. 74, корп. 1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Банковские реквизиты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ИНН 6607008185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КПП 662301001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Казначейский счет</w:t>
      </w:r>
    </w:p>
    <w:p w:rsidR="00A97D9D" w:rsidRPr="00A97D9D" w:rsidRDefault="00A97D9D" w:rsidP="00A97D9D">
      <w:pPr>
        <w:widowControl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№ 03234643655090006200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УРАЛЬСКОЕ ГУ БАНКА РОССИИ//УФК 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по Свердловской области г. Екатеринбург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Банковский счет (ЕКС)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97D9D">
        <w:rPr>
          <w:rFonts w:ascii="Times New Roman" w:eastAsia="Times New Roman" w:hAnsi="Times New Roman" w:cs="Times New Roman"/>
          <w:color w:val="auto"/>
          <w:lang w:bidi="ar-SA"/>
        </w:rPr>
        <w:t>№ 40102810645370000054</w:t>
      </w:r>
    </w:p>
    <w:p w:rsidR="00A97D9D" w:rsidRPr="00A97D9D" w:rsidRDefault="00A97D9D" w:rsidP="00A97D9D">
      <w:pPr>
        <w:widowControl/>
        <w:autoSpaceDE w:val="0"/>
        <w:autoSpaceDN w:val="0"/>
        <w:adjustRightInd w:val="0"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A97D9D">
        <w:rPr>
          <w:rFonts w:ascii="Times New Roman" w:eastAsia="Times New Roman" w:hAnsi="Times New Roman" w:cs="Times New Roman"/>
          <w:color w:val="auto"/>
          <w:lang w:bidi="ar-SA"/>
        </w:rPr>
        <w:t>Финуправление</w:t>
      </w:r>
      <w:proofErr w:type="spellEnd"/>
      <w:r w:rsidRPr="00A97D9D">
        <w:rPr>
          <w:rFonts w:ascii="Times New Roman" w:eastAsia="Times New Roman" w:hAnsi="Times New Roman" w:cs="Times New Roman"/>
          <w:color w:val="auto"/>
          <w:lang w:bidi="ar-SA"/>
        </w:rPr>
        <w:t xml:space="preserve"> (МАДОУ № 52 "Рябинка</w:t>
      </w:r>
      <w:proofErr w:type="gramStart"/>
      <w:r w:rsidRPr="00A97D9D">
        <w:rPr>
          <w:rFonts w:ascii="Times New Roman" w:eastAsia="Times New Roman" w:hAnsi="Times New Roman" w:cs="Times New Roman"/>
          <w:color w:val="auto"/>
          <w:lang w:bidi="ar-SA"/>
        </w:rPr>
        <w:t>",  л</w:t>
      </w:r>
      <w:proofErr w:type="gramEnd"/>
      <w:r w:rsidRPr="00A97D9D">
        <w:rPr>
          <w:rFonts w:ascii="Times New Roman" w:eastAsia="Times New Roman" w:hAnsi="Times New Roman" w:cs="Times New Roman"/>
          <w:color w:val="auto"/>
          <w:lang w:bidi="ar-SA"/>
        </w:rPr>
        <w:t>/с 30906071100)</w:t>
      </w:r>
    </w:p>
    <w:p w:rsidR="00A97D9D" w:rsidRPr="00A97D9D" w:rsidRDefault="00A97D9D" w:rsidP="00A97D9D">
      <w:pPr>
        <w:pStyle w:val="20"/>
        <w:shd w:val="clear" w:color="auto" w:fill="auto"/>
        <w:spacing w:before="0" w:after="0" w:line="240" w:lineRule="auto"/>
        <w:ind w:left="284"/>
        <w:jc w:val="left"/>
        <w:rPr>
          <w:sz w:val="24"/>
          <w:szCs w:val="24"/>
        </w:rPr>
        <w:sectPr w:rsidR="00A97D9D" w:rsidRPr="00A97D9D">
          <w:type w:val="continuous"/>
          <w:pgSz w:w="11900" w:h="16840"/>
          <w:pgMar w:top="845" w:right="879" w:bottom="3850" w:left="1729" w:header="0" w:footer="3" w:gutter="0"/>
          <w:cols w:num="2" w:space="720" w:equalWidth="0">
            <w:col w:w="4219" w:space="389"/>
            <w:col w:w="4685"/>
          </w:cols>
          <w:noEndnote/>
          <w:docGrid w:linePitch="360"/>
        </w:sectPr>
      </w:pPr>
      <w:r w:rsidRPr="00A97D9D">
        <w:rPr>
          <w:color w:val="auto"/>
          <w:sz w:val="24"/>
          <w:szCs w:val="24"/>
          <w:lang w:bidi="ar-SA"/>
        </w:rPr>
        <w:t>БИК 016577551</w:t>
      </w:r>
    </w:p>
    <w:p w:rsidR="00A97D9D" w:rsidRPr="00A97D9D" w:rsidRDefault="00A97D9D" w:rsidP="00A97D9D">
      <w:pPr>
        <w:pStyle w:val="10"/>
        <w:keepNext/>
        <w:keepLines/>
        <w:shd w:val="clear" w:color="auto" w:fill="auto"/>
        <w:spacing w:after="0" w:line="280" w:lineRule="exact"/>
        <w:ind w:left="2920"/>
        <w:jc w:val="left"/>
        <w:rPr>
          <w:sz w:val="26"/>
          <w:szCs w:val="26"/>
        </w:rPr>
      </w:pPr>
      <w:r w:rsidRPr="00A97D9D">
        <w:rPr>
          <w:sz w:val="26"/>
          <w:szCs w:val="26"/>
        </w:rPr>
        <w:lastRenderedPageBreak/>
        <w:t>6</w:t>
      </w:r>
      <w:r w:rsidRPr="00A97D9D">
        <w:rPr>
          <w:sz w:val="26"/>
          <w:szCs w:val="26"/>
        </w:rPr>
        <w:t xml:space="preserve">. </w:t>
      </w:r>
      <w:r w:rsidRPr="00A97D9D">
        <w:rPr>
          <w:sz w:val="26"/>
          <w:szCs w:val="26"/>
        </w:rPr>
        <w:t>Подписи сторон</w:t>
      </w:r>
      <w:r w:rsidRPr="00A97D9D">
        <w:rPr>
          <w:sz w:val="26"/>
          <w:szCs w:val="26"/>
        </w:rPr>
        <w:t xml:space="preserve"> </w:t>
      </w:r>
    </w:p>
    <w:p w:rsidR="00A97D9D" w:rsidRDefault="00A97D9D" w:rsidP="00A97D9D">
      <w:pPr>
        <w:pStyle w:val="10"/>
        <w:keepNext/>
        <w:keepLines/>
        <w:shd w:val="clear" w:color="auto" w:fill="auto"/>
        <w:spacing w:after="0" w:line="280" w:lineRule="exact"/>
        <w:ind w:left="2920"/>
        <w:jc w:val="left"/>
      </w:pPr>
    </w:p>
    <w:p w:rsidR="003912A1" w:rsidRPr="003912A1" w:rsidRDefault="003912A1" w:rsidP="003912A1">
      <w:pPr>
        <w:widowControl/>
        <w:ind w:left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9" w:name="OLE_LINK34"/>
      <w:bookmarkStart w:id="10" w:name="OLE_LINK35"/>
      <w:bookmarkStart w:id="11" w:name="OLE_LINK36"/>
      <w:bookmarkStart w:id="12" w:name="OLE_LINK19"/>
      <w:bookmarkStart w:id="13" w:name="OLE_LINK20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Заведующий                                                                                </w:t>
      </w:r>
      <w:proofErr w:type="spellStart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Заведующий</w:t>
      </w:r>
      <w:proofErr w:type="spellEnd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</w:t>
      </w:r>
    </w:p>
    <w:p w:rsidR="003912A1" w:rsidRPr="003912A1" w:rsidRDefault="003912A1" w:rsidP="003912A1">
      <w:pPr>
        <w:widowControl/>
        <w:tabs>
          <w:tab w:val="left" w:pos="5652"/>
        </w:tabs>
        <w:ind w:left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«Детский сад №19 «</w:t>
      </w:r>
      <w:proofErr w:type="gramStart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Чебурашка»   </w:t>
      </w:r>
      <w:proofErr w:type="gramEnd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 xml:space="preserve">      </w:t>
      </w:r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«Детский сад №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52</w:t>
      </w:r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«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Рябинка</w:t>
      </w:r>
      <w:bookmarkStart w:id="14" w:name="_GoBack"/>
      <w:bookmarkEnd w:id="14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</w:t>
      </w:r>
    </w:p>
    <w:p w:rsidR="003912A1" w:rsidRPr="003912A1" w:rsidRDefault="003912A1" w:rsidP="003912A1">
      <w:pPr>
        <w:widowControl/>
        <w:ind w:left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3912A1" w:rsidRPr="003912A1" w:rsidRDefault="003912A1" w:rsidP="003912A1">
      <w:pPr>
        <w:widowControl/>
        <w:ind w:left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 А.С. </w:t>
      </w:r>
      <w:r w:rsidRPr="003912A1">
        <w:rPr>
          <w:rFonts w:ascii="Times New Roman" w:eastAsia="Times New Roman" w:hAnsi="Times New Roman" w:cs="Times New Roman"/>
          <w:color w:val="auto"/>
          <w:lang w:bidi="ar-SA"/>
        </w:rPr>
        <w:t>Жамилова</w:t>
      </w:r>
      <w:r w:rsidRPr="003912A1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bidi="ar-SA"/>
        </w:rPr>
        <w:t xml:space="preserve">                  </w:t>
      </w:r>
      <w:r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bidi="ar-SA"/>
        </w:rPr>
        <w:t xml:space="preserve">              </w:t>
      </w:r>
      <w:r w:rsidRPr="003912A1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  <w:lang w:bidi="ar-SA"/>
        </w:rPr>
        <w:t xml:space="preserve"> </w:t>
      </w:r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</w:t>
      </w:r>
      <w:proofErr w:type="gramStart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Т.П.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Клочко</w:t>
      </w:r>
    </w:p>
    <w:p w:rsidR="00F81FA9" w:rsidRDefault="003912A1" w:rsidP="003912A1">
      <w:pPr>
        <w:widowControl/>
        <w:ind w:left="426"/>
        <w:jc w:val="both"/>
        <w:rPr>
          <w:sz w:val="2"/>
          <w:szCs w:val="2"/>
        </w:rPr>
      </w:pPr>
      <w:proofErr w:type="spellStart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м.п</w:t>
      </w:r>
      <w:proofErr w:type="spellEnd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                                                                             </w:t>
      </w:r>
      <w:bookmarkEnd w:id="9"/>
      <w:bookmarkEnd w:id="10"/>
      <w:bookmarkEnd w:id="11"/>
      <w:bookmarkEnd w:id="12"/>
      <w:bookmarkEnd w:id="13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</w:t>
      </w:r>
      <w:proofErr w:type="spellStart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м.п</w:t>
      </w:r>
      <w:proofErr w:type="spellEnd"/>
      <w:r w:rsidRPr="003912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sectPr w:rsidR="00F81FA9">
      <w:type w:val="continuous"/>
      <w:pgSz w:w="11900" w:h="16840"/>
      <w:pgMar w:top="830" w:right="821" w:bottom="830" w:left="11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A8" w:rsidRDefault="00431EA8">
      <w:r>
        <w:separator/>
      </w:r>
    </w:p>
  </w:endnote>
  <w:endnote w:type="continuationSeparator" w:id="0">
    <w:p w:rsidR="00431EA8" w:rsidRDefault="0043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A8" w:rsidRDefault="00431EA8"/>
  </w:footnote>
  <w:footnote w:type="continuationSeparator" w:id="0">
    <w:p w:rsidR="00431EA8" w:rsidRDefault="00431E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185A"/>
    <w:multiLevelType w:val="multilevel"/>
    <w:tmpl w:val="F38E11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B36BCB"/>
    <w:multiLevelType w:val="multilevel"/>
    <w:tmpl w:val="24AA0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A9"/>
    <w:rsid w:val="000C4DB6"/>
    <w:rsid w:val="003912A1"/>
    <w:rsid w:val="00431EA8"/>
    <w:rsid w:val="00592581"/>
    <w:rsid w:val="008C2382"/>
    <w:rsid w:val="00A97D9D"/>
    <w:rsid w:val="00D9632D"/>
    <w:rsid w:val="00F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63DF"/>
  <w15:docId w15:val="{ED6C4184-A8D0-4D6C-8F77-B8E0FC5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A97D9D"/>
    <w:rPr>
      <w:rFonts w:ascii="Times New Roman" w:eastAsia="Times New Roman" w:hAnsi="Times New Roman" w:cs="Times New Roman"/>
      <w:color w:val="676166"/>
    </w:rPr>
  </w:style>
  <w:style w:type="paragraph" w:customStyle="1" w:styleId="a5">
    <w:name w:val="Подпись к таблице"/>
    <w:basedOn w:val="a"/>
    <w:link w:val="a4"/>
    <w:rsid w:val="00A97D9D"/>
    <w:rPr>
      <w:rFonts w:ascii="Times New Roman" w:eastAsia="Times New Roman" w:hAnsi="Times New Roman" w:cs="Times New Roman"/>
      <w:color w:val="676166"/>
    </w:rPr>
  </w:style>
  <w:style w:type="paragraph" w:styleId="a6">
    <w:name w:val="header"/>
    <w:basedOn w:val="a"/>
    <w:link w:val="a7"/>
    <w:uiPriority w:val="99"/>
    <w:unhideWhenUsed/>
    <w:rsid w:val="003912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2A1"/>
    <w:rPr>
      <w:color w:val="000000"/>
    </w:rPr>
  </w:style>
  <w:style w:type="paragraph" w:styleId="a8">
    <w:name w:val="footer"/>
    <w:basedOn w:val="a"/>
    <w:link w:val="a9"/>
    <w:uiPriority w:val="99"/>
    <w:unhideWhenUsed/>
    <w:rsid w:val="003912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2A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C4D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4D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Чебурашка</cp:lastModifiedBy>
  <cp:revision>2</cp:revision>
  <cp:lastPrinted>2025-04-10T07:03:00Z</cp:lastPrinted>
  <dcterms:created xsi:type="dcterms:W3CDTF">2025-04-10T07:05:00Z</dcterms:created>
  <dcterms:modified xsi:type="dcterms:W3CDTF">2025-04-10T07:05:00Z</dcterms:modified>
</cp:coreProperties>
</file>